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8E5E" w14:textId="7E7F43E4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  <w:r w:rsidRPr="002724D5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0BDE8C90" wp14:editId="327536A7">
            <wp:extent cx="3276600" cy="933450"/>
            <wp:effectExtent l="0" t="0" r="0" b="0"/>
            <wp:docPr id="2" name="Рисунок 2" descr="_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969E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НЕГОСУДАРСТВЕННОЕ ОБРАЗОВАТЕЛЬНОЕ ЧАСТНОЕ УЧРЕЖДЕНИЕ</w:t>
      </w:r>
    </w:p>
    <w:p w14:paraId="0F610491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ВЫСШЕГО ОБРАЗОВАНИЯ</w:t>
      </w:r>
    </w:p>
    <w:p w14:paraId="42E8F9C1" w14:textId="024014C3" w:rsidR="009F51B5" w:rsidRPr="009F51B5" w:rsidRDefault="00276B64" w:rsidP="009F51B5">
      <w:pPr>
        <w:spacing w:after="0" w:line="216" w:lineRule="auto"/>
        <w:ind w:right="297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6F069231" wp14:editId="4DFFA493">
            <wp:simplePos x="0" y="0"/>
            <wp:positionH relativeFrom="column">
              <wp:posOffset>3248025</wp:posOffset>
            </wp:positionH>
            <wp:positionV relativeFrom="paragraph">
              <wp:posOffset>442595</wp:posOffset>
            </wp:positionV>
            <wp:extent cx="1457325" cy="1498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3C32B08" wp14:editId="1113842C">
            <wp:simplePos x="0" y="0"/>
            <wp:positionH relativeFrom="column">
              <wp:posOffset>3735705</wp:posOffset>
            </wp:positionH>
            <wp:positionV relativeFrom="paragraph">
              <wp:posOffset>671830</wp:posOffset>
            </wp:positionV>
            <wp:extent cx="1257300" cy="1162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thinThickMediumGap" w:sz="12" w:space="0" w:color="FF0000"/>
        </w:tblBorders>
        <w:tblLook w:val="04A0" w:firstRow="1" w:lastRow="0" w:firstColumn="1" w:lastColumn="0" w:noHBand="0" w:noVBand="1"/>
      </w:tblPr>
      <w:tblGrid>
        <w:gridCol w:w="4596"/>
        <w:gridCol w:w="4759"/>
      </w:tblGrid>
      <w:tr w:rsidR="009F51B5" w:rsidRPr="009F51B5" w14:paraId="7A1D8E2D" w14:textId="77777777" w:rsidTr="00D35924">
        <w:tc>
          <w:tcPr>
            <w:tcW w:w="9853" w:type="dxa"/>
            <w:gridSpan w:val="2"/>
          </w:tcPr>
          <w:p w14:paraId="7EC22BF7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before="60" w:after="24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Департамент дополнительного образования</w:t>
            </w:r>
          </w:p>
        </w:tc>
      </w:tr>
      <w:tr w:rsidR="009F51B5" w:rsidRPr="009F51B5" w14:paraId="0A0D3AEB" w14:textId="77777777" w:rsidTr="00D35924">
        <w:tc>
          <w:tcPr>
            <w:tcW w:w="4921" w:type="dxa"/>
          </w:tcPr>
          <w:p w14:paraId="5AE4407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</w:tcPr>
          <w:p w14:paraId="018A19A2" w14:textId="1D0B53E8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2A060DC1" w14:textId="42F1A63A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 </w:t>
            </w:r>
          </w:p>
          <w:p w14:paraId="454A7DE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НОЧУ ВО «Московский </w:t>
            </w:r>
          </w:p>
          <w:p w14:paraId="55CCF5A0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психоанализа»</w:t>
            </w:r>
          </w:p>
          <w:p w14:paraId="32F7D018" w14:textId="0964B852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Л.И. Сурат</w:t>
            </w:r>
          </w:p>
          <w:p w14:paraId="67F701CE" w14:textId="7A361F89" w:rsidR="009F51B5" w:rsidRPr="009F51B5" w:rsidRDefault="009F51B5" w:rsidP="002724D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99FF3F" w14:textId="7C1E87C5" w:rsidR="009F51B5" w:rsidRPr="009F51B5" w:rsidRDefault="009F51B5" w:rsidP="009F51B5">
      <w:pPr>
        <w:overflowPunct w:val="0"/>
        <w:autoSpaceDE w:val="0"/>
        <w:autoSpaceDN w:val="0"/>
        <w:adjustRightInd w:val="0"/>
        <w:spacing w:after="0" w:line="240" w:lineRule="auto"/>
        <w:ind w:left="6096" w:right="-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6E1DE5F" w14:textId="72B05C89" w:rsidR="009F51B5" w:rsidRPr="009F51B5" w:rsidRDefault="009F51B5" w:rsidP="009F51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</w:p>
    <w:p w14:paraId="51D7F274" w14:textId="756EC5C5" w:rsidR="00FD6FEB" w:rsidRDefault="00FD6FEB" w:rsidP="009F51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237966" w14:textId="77777777" w:rsidR="00E1292A" w:rsidRPr="003E3B10" w:rsidRDefault="00E1292A" w:rsidP="00E129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10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14:paraId="32F52190" w14:textId="0E62B33E" w:rsidR="00E1292A" w:rsidRPr="003E3B10" w:rsidRDefault="00E1292A" w:rsidP="00E129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10">
        <w:rPr>
          <w:rFonts w:ascii="Times New Roman" w:hAnsi="Times New Roman" w:cs="Times New Roman"/>
          <w:b/>
          <w:sz w:val="26"/>
          <w:szCs w:val="26"/>
        </w:rPr>
        <w:t xml:space="preserve">программы </w:t>
      </w:r>
      <w:r w:rsidR="003E3B10" w:rsidRPr="003E3B10">
        <w:rPr>
          <w:rFonts w:ascii="Times New Roman" w:hAnsi="Times New Roman" w:cs="Times New Roman"/>
          <w:b/>
          <w:sz w:val="26"/>
          <w:szCs w:val="26"/>
        </w:rPr>
        <w:t>повышения квалификации</w:t>
      </w:r>
    </w:p>
    <w:p w14:paraId="275C5D3C" w14:textId="4F043A4B" w:rsidR="003E3B10" w:rsidRPr="003E3B10" w:rsidRDefault="003E3B10" w:rsidP="003E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B1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r w:rsidR="00196A21" w:rsidRPr="00196A2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Медицинский психолог: практико-ориентированный курс</w:t>
      </w:r>
      <w:r w:rsidRPr="003E3B1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</w:p>
    <w:p w14:paraId="42DC1652" w14:textId="77777777" w:rsidR="00DC024A" w:rsidRDefault="00DC024A" w:rsidP="00DC02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3AF85" w14:textId="18064043" w:rsidR="00DC024A" w:rsidRPr="00DC024A" w:rsidRDefault="00DC024A" w:rsidP="002B3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C02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Целью программы </w:t>
      </w:r>
      <w:r w:rsidRPr="00DC02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является обучение слушателей оказанию психологической помощи по консультированию, клинико-психологической диагностике, реабилитации, профилактике и коррекции.</w:t>
      </w:r>
    </w:p>
    <w:p w14:paraId="492AB7B8" w14:textId="77777777" w:rsidR="00DC024A" w:rsidRPr="00DC024A" w:rsidRDefault="00DC024A" w:rsidP="002B371E">
      <w:pPr>
        <w:pStyle w:val="a7"/>
        <w:spacing w:before="0" w:beforeAutospacing="0" w:after="0" w:afterAutospacing="0"/>
        <w:jc w:val="both"/>
        <w:rPr>
          <w:bdr w:val="none" w:sz="0" w:space="0" w:color="auto" w:frame="1"/>
        </w:rPr>
      </w:pPr>
      <w:r w:rsidRPr="00DC024A">
        <w:rPr>
          <w:b/>
          <w:bCs/>
          <w:bdr w:val="none" w:sz="0" w:space="0" w:color="auto" w:frame="1"/>
        </w:rPr>
        <w:t>Категория слушателей: </w:t>
      </w:r>
      <w:r w:rsidRPr="00DC024A">
        <w:rPr>
          <w:bdr w:val="none" w:sz="0" w:space="0" w:color="auto" w:frame="1"/>
        </w:rPr>
        <w:t>лица, имеющие высшее и средне-профессиональное образование в области в области психологии, клинической психологии, медицинское образование и социальной работе.</w:t>
      </w:r>
    </w:p>
    <w:p w14:paraId="7D1E5AC5" w14:textId="57BBD923" w:rsidR="00DC024A" w:rsidRPr="00DC024A" w:rsidRDefault="00DC024A" w:rsidP="002B371E">
      <w:pPr>
        <w:pStyle w:val="a7"/>
        <w:spacing w:before="0" w:beforeAutospacing="0" w:after="0" w:afterAutospacing="0"/>
        <w:rPr>
          <w:bdr w:val="none" w:sz="0" w:space="0" w:color="auto" w:frame="1"/>
        </w:rPr>
      </w:pPr>
      <w:r w:rsidRPr="00DC024A">
        <w:rPr>
          <w:b/>
          <w:bCs/>
          <w:bdr w:val="none" w:sz="0" w:space="0" w:color="auto" w:frame="1"/>
        </w:rPr>
        <w:t xml:space="preserve">Общее количество часов (трудоёмкость): </w:t>
      </w:r>
      <w:r w:rsidRPr="00DC024A">
        <w:rPr>
          <w:bdr w:val="none" w:sz="0" w:space="0" w:color="auto" w:frame="1"/>
        </w:rPr>
        <w:t>150 часов</w:t>
      </w:r>
    </w:p>
    <w:p w14:paraId="132E8313" w14:textId="1C302D25" w:rsidR="00DC024A" w:rsidRPr="00DC024A" w:rsidRDefault="00DC024A" w:rsidP="002B371E">
      <w:pPr>
        <w:pStyle w:val="a7"/>
        <w:spacing w:before="0" w:beforeAutospacing="0" w:after="0" w:afterAutospacing="0"/>
        <w:rPr>
          <w:bdr w:val="none" w:sz="0" w:space="0" w:color="auto" w:frame="1"/>
        </w:rPr>
      </w:pPr>
      <w:r w:rsidRPr="00DC024A">
        <w:rPr>
          <w:b/>
          <w:bCs/>
          <w:bdr w:val="none" w:sz="0" w:space="0" w:color="auto" w:frame="1"/>
        </w:rPr>
        <w:t>Продолжительность: </w:t>
      </w:r>
      <w:r w:rsidRPr="00DC024A">
        <w:rPr>
          <w:bdr w:val="none" w:sz="0" w:space="0" w:color="auto" w:frame="1"/>
        </w:rPr>
        <w:t>3 месяца</w:t>
      </w:r>
    </w:p>
    <w:p w14:paraId="5AA4254B" w14:textId="3E43F2DC" w:rsidR="00B62534" w:rsidRPr="00DC024A" w:rsidRDefault="00DC024A" w:rsidP="002B371E">
      <w:pPr>
        <w:pStyle w:val="a7"/>
        <w:spacing w:before="0" w:beforeAutospacing="0" w:after="0" w:afterAutospacing="0"/>
        <w:rPr>
          <w:b/>
          <w:bCs/>
          <w:bdr w:val="none" w:sz="0" w:space="0" w:color="auto" w:frame="1"/>
        </w:rPr>
      </w:pPr>
      <w:r w:rsidRPr="00DC024A">
        <w:rPr>
          <w:b/>
          <w:bCs/>
          <w:bdr w:val="none" w:sz="0" w:space="0" w:color="auto" w:frame="1"/>
        </w:rPr>
        <w:t>Формы обучения: </w:t>
      </w:r>
      <w:r w:rsidR="00B62534" w:rsidRPr="00B62534">
        <w:rPr>
          <w:bdr w:val="none" w:sz="0" w:space="0" w:color="auto" w:frame="1"/>
        </w:rPr>
        <w:t>очно-заочная с применением электронного обучения и дистанционных образовательных технологий.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649"/>
        <w:gridCol w:w="851"/>
        <w:gridCol w:w="1087"/>
        <w:gridCol w:w="1346"/>
        <w:gridCol w:w="1217"/>
      </w:tblGrid>
      <w:tr w:rsidR="008830AA" w:rsidRPr="008830AA" w14:paraId="6CB354BA" w14:textId="77777777" w:rsidTr="0036153C">
        <w:trPr>
          <w:cantSplit/>
        </w:trPr>
        <w:tc>
          <w:tcPr>
            <w:tcW w:w="454" w:type="dxa"/>
            <w:vMerge w:val="restart"/>
            <w:vAlign w:val="center"/>
          </w:tcPr>
          <w:p w14:paraId="08DF7A39" w14:textId="795A4680" w:rsidR="003E3B10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3B10"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4649" w:type="dxa"/>
            <w:vMerge w:val="restart"/>
            <w:vAlign w:val="center"/>
          </w:tcPr>
          <w:p w14:paraId="006085A9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 xml:space="preserve">Наименование модулей, </w:t>
            </w:r>
          </w:p>
          <w:p w14:paraId="11F44EEB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разделов и дисциплин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4845723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Всего часов</w:t>
            </w:r>
          </w:p>
        </w:tc>
        <w:tc>
          <w:tcPr>
            <w:tcW w:w="2433" w:type="dxa"/>
            <w:gridSpan w:val="2"/>
            <w:vAlign w:val="center"/>
          </w:tcPr>
          <w:p w14:paraId="440FCE66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В т.ч.</w:t>
            </w:r>
          </w:p>
        </w:tc>
        <w:tc>
          <w:tcPr>
            <w:tcW w:w="121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D6DE9E9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</w:tr>
      <w:tr w:rsidR="008830AA" w:rsidRPr="008830AA" w14:paraId="4CA53FC9" w14:textId="77777777" w:rsidTr="0036153C">
        <w:trPr>
          <w:cantSplit/>
        </w:trPr>
        <w:tc>
          <w:tcPr>
            <w:tcW w:w="454" w:type="dxa"/>
            <w:vMerge/>
          </w:tcPr>
          <w:p w14:paraId="36C64F8B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4649" w:type="dxa"/>
            <w:vMerge/>
          </w:tcPr>
          <w:p w14:paraId="70E65797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4FBB42BA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087" w:type="dxa"/>
            <w:tcMar>
              <w:left w:w="57" w:type="dxa"/>
              <w:right w:w="57" w:type="dxa"/>
            </w:tcMar>
            <w:vAlign w:val="center"/>
          </w:tcPr>
          <w:p w14:paraId="5DFBB19C" w14:textId="610FF047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Контактная работа</w:t>
            </w:r>
          </w:p>
        </w:tc>
        <w:tc>
          <w:tcPr>
            <w:tcW w:w="1346" w:type="dxa"/>
            <w:tcMar>
              <w:left w:w="57" w:type="dxa"/>
              <w:right w:w="57" w:type="dxa"/>
            </w:tcMar>
            <w:vAlign w:val="center"/>
          </w:tcPr>
          <w:p w14:paraId="1BD997EC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  <w:t>Самостоятельная работа</w:t>
            </w:r>
          </w:p>
        </w:tc>
        <w:tc>
          <w:tcPr>
            <w:tcW w:w="1217" w:type="dxa"/>
            <w:vMerge/>
          </w:tcPr>
          <w:p w14:paraId="05A601F1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8830AA" w:rsidRPr="008830AA" w14:paraId="49F5E27E" w14:textId="77777777" w:rsidTr="0036153C">
        <w:trPr>
          <w:cantSplit/>
          <w:trHeight w:val="323"/>
        </w:trPr>
        <w:tc>
          <w:tcPr>
            <w:tcW w:w="454" w:type="dxa"/>
            <w:vAlign w:val="center"/>
          </w:tcPr>
          <w:p w14:paraId="7A8CD590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1.</w:t>
            </w:r>
          </w:p>
        </w:tc>
        <w:tc>
          <w:tcPr>
            <w:tcW w:w="4649" w:type="dxa"/>
            <w:vAlign w:val="center"/>
          </w:tcPr>
          <w:p w14:paraId="07E9E376" w14:textId="4F860C90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Модуль 1. Особенности работы медицинского психолога</w:t>
            </w:r>
          </w:p>
        </w:tc>
        <w:tc>
          <w:tcPr>
            <w:tcW w:w="851" w:type="dxa"/>
            <w:vAlign w:val="center"/>
          </w:tcPr>
          <w:p w14:paraId="32C7D9F2" w14:textId="6C68FE55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42</w:t>
            </w:r>
          </w:p>
        </w:tc>
        <w:tc>
          <w:tcPr>
            <w:tcW w:w="1087" w:type="dxa"/>
            <w:vAlign w:val="center"/>
          </w:tcPr>
          <w:p w14:paraId="3800D59B" w14:textId="65AFD984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28</w:t>
            </w:r>
          </w:p>
        </w:tc>
        <w:tc>
          <w:tcPr>
            <w:tcW w:w="1346" w:type="dxa"/>
            <w:vAlign w:val="center"/>
          </w:tcPr>
          <w:p w14:paraId="130F7A19" w14:textId="5FE73345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14</w:t>
            </w:r>
          </w:p>
        </w:tc>
        <w:tc>
          <w:tcPr>
            <w:tcW w:w="1217" w:type="dxa"/>
            <w:vAlign w:val="center"/>
          </w:tcPr>
          <w:p w14:paraId="53CBBBF1" w14:textId="6E75AE17" w:rsidR="003E3B10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8830AA" w:rsidRPr="008830AA" w14:paraId="00E6B996" w14:textId="77777777" w:rsidTr="0036153C">
        <w:trPr>
          <w:cantSplit/>
          <w:trHeight w:val="323"/>
        </w:trPr>
        <w:tc>
          <w:tcPr>
            <w:tcW w:w="454" w:type="dxa"/>
            <w:vAlign w:val="center"/>
          </w:tcPr>
          <w:p w14:paraId="3F200BD8" w14:textId="3FAEBE03" w:rsidR="00B62534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2.</w:t>
            </w:r>
          </w:p>
        </w:tc>
        <w:tc>
          <w:tcPr>
            <w:tcW w:w="4649" w:type="dxa"/>
            <w:vAlign w:val="center"/>
          </w:tcPr>
          <w:p w14:paraId="4B732087" w14:textId="2EECE436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Модуль 2. Сложные ситуации в работе медицинского психолога</w:t>
            </w:r>
          </w:p>
        </w:tc>
        <w:tc>
          <w:tcPr>
            <w:tcW w:w="851" w:type="dxa"/>
            <w:vAlign w:val="center"/>
          </w:tcPr>
          <w:p w14:paraId="1AB3CAB0" w14:textId="64CA7712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26</w:t>
            </w:r>
          </w:p>
        </w:tc>
        <w:tc>
          <w:tcPr>
            <w:tcW w:w="1087" w:type="dxa"/>
            <w:vAlign w:val="center"/>
          </w:tcPr>
          <w:p w14:paraId="7E738E23" w14:textId="295DAC3C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16</w:t>
            </w:r>
          </w:p>
        </w:tc>
        <w:tc>
          <w:tcPr>
            <w:tcW w:w="1346" w:type="dxa"/>
            <w:vAlign w:val="center"/>
          </w:tcPr>
          <w:p w14:paraId="3220CA81" w14:textId="2139A2EE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10</w:t>
            </w:r>
          </w:p>
        </w:tc>
        <w:tc>
          <w:tcPr>
            <w:tcW w:w="1217" w:type="dxa"/>
            <w:vAlign w:val="center"/>
          </w:tcPr>
          <w:p w14:paraId="2F057F05" w14:textId="6125B86F" w:rsidR="00B62534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8830AA" w:rsidRPr="008830AA" w14:paraId="6395A56E" w14:textId="77777777" w:rsidTr="0036153C">
        <w:trPr>
          <w:cantSplit/>
          <w:trHeight w:val="323"/>
        </w:trPr>
        <w:tc>
          <w:tcPr>
            <w:tcW w:w="454" w:type="dxa"/>
            <w:vAlign w:val="center"/>
          </w:tcPr>
          <w:p w14:paraId="7075FD38" w14:textId="2CAF472B" w:rsidR="00B62534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3.</w:t>
            </w:r>
          </w:p>
        </w:tc>
        <w:tc>
          <w:tcPr>
            <w:tcW w:w="4649" w:type="dxa"/>
            <w:vAlign w:val="center"/>
          </w:tcPr>
          <w:p w14:paraId="511604BA" w14:textId="77777777" w:rsidR="008830AA" w:rsidRPr="008830AA" w:rsidRDefault="008830AA" w:rsidP="00883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Модуль 3. Работа с горем и утратой</w:t>
            </w:r>
          </w:p>
          <w:p w14:paraId="79804EBE" w14:textId="3AB95041" w:rsidR="00B62534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59C389" w14:textId="6C2200BC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26</w:t>
            </w:r>
          </w:p>
        </w:tc>
        <w:tc>
          <w:tcPr>
            <w:tcW w:w="1087" w:type="dxa"/>
            <w:vAlign w:val="center"/>
          </w:tcPr>
          <w:p w14:paraId="70AF49FD" w14:textId="15F5E02F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16</w:t>
            </w:r>
          </w:p>
        </w:tc>
        <w:tc>
          <w:tcPr>
            <w:tcW w:w="1346" w:type="dxa"/>
            <w:vAlign w:val="center"/>
          </w:tcPr>
          <w:p w14:paraId="0FB66C58" w14:textId="45C643AF" w:rsidR="00B62534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10</w:t>
            </w:r>
          </w:p>
        </w:tc>
        <w:tc>
          <w:tcPr>
            <w:tcW w:w="1217" w:type="dxa"/>
            <w:vAlign w:val="center"/>
          </w:tcPr>
          <w:p w14:paraId="64672224" w14:textId="04E2CDF9" w:rsidR="00B62534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8830AA" w:rsidRPr="008830AA" w14:paraId="560679D8" w14:textId="77777777" w:rsidTr="0036153C">
        <w:trPr>
          <w:cantSplit/>
          <w:trHeight w:val="323"/>
        </w:trPr>
        <w:tc>
          <w:tcPr>
            <w:tcW w:w="454" w:type="dxa"/>
            <w:vAlign w:val="center"/>
          </w:tcPr>
          <w:p w14:paraId="03CB2737" w14:textId="5A667FE7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4.</w:t>
            </w:r>
          </w:p>
        </w:tc>
        <w:tc>
          <w:tcPr>
            <w:tcW w:w="4649" w:type="dxa"/>
            <w:vAlign w:val="center"/>
          </w:tcPr>
          <w:p w14:paraId="23AC0D9F" w14:textId="729EA47C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Модуль </w:t>
            </w: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8830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Особенности работы медицинского психолога в профильных организациях</w:t>
            </w:r>
          </w:p>
        </w:tc>
        <w:tc>
          <w:tcPr>
            <w:tcW w:w="851" w:type="dxa"/>
            <w:vAlign w:val="center"/>
          </w:tcPr>
          <w:p w14:paraId="1A935FC9" w14:textId="1DCF1F54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56</w:t>
            </w:r>
          </w:p>
        </w:tc>
        <w:tc>
          <w:tcPr>
            <w:tcW w:w="1087" w:type="dxa"/>
            <w:vAlign w:val="center"/>
          </w:tcPr>
          <w:p w14:paraId="22CE5F63" w14:textId="29F97892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36</w:t>
            </w:r>
          </w:p>
        </w:tc>
        <w:tc>
          <w:tcPr>
            <w:tcW w:w="1346" w:type="dxa"/>
            <w:vAlign w:val="center"/>
          </w:tcPr>
          <w:p w14:paraId="622E29BC" w14:textId="488BF729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20</w:t>
            </w:r>
          </w:p>
        </w:tc>
        <w:tc>
          <w:tcPr>
            <w:tcW w:w="1217" w:type="dxa"/>
            <w:vAlign w:val="center"/>
          </w:tcPr>
          <w:p w14:paraId="20040A29" w14:textId="69182BBD" w:rsidR="008830AA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8830AA" w:rsidRPr="008830AA" w14:paraId="4AA986D9" w14:textId="77777777" w:rsidTr="0036153C">
        <w:trPr>
          <w:cantSplit/>
          <w:trHeight w:val="407"/>
        </w:trPr>
        <w:tc>
          <w:tcPr>
            <w:tcW w:w="454" w:type="dxa"/>
            <w:vAlign w:val="center"/>
          </w:tcPr>
          <w:p w14:paraId="78FEE2B9" w14:textId="2402E572" w:rsidR="003E3B10" w:rsidRPr="008830AA" w:rsidRDefault="00B62534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4</w:t>
            </w:r>
            <w:r w:rsidR="003E3B10"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4649" w:type="dxa"/>
            <w:vAlign w:val="center"/>
          </w:tcPr>
          <w:p w14:paraId="654CC313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Итоговая аттестация</w:t>
            </w:r>
          </w:p>
        </w:tc>
        <w:tc>
          <w:tcPr>
            <w:tcW w:w="851" w:type="dxa"/>
            <w:vAlign w:val="center"/>
          </w:tcPr>
          <w:p w14:paraId="4CE49115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-</w:t>
            </w:r>
          </w:p>
        </w:tc>
        <w:tc>
          <w:tcPr>
            <w:tcW w:w="1087" w:type="dxa"/>
            <w:vAlign w:val="center"/>
          </w:tcPr>
          <w:p w14:paraId="779EC305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-</w:t>
            </w:r>
          </w:p>
        </w:tc>
        <w:tc>
          <w:tcPr>
            <w:tcW w:w="1346" w:type="dxa"/>
            <w:vAlign w:val="center"/>
          </w:tcPr>
          <w:p w14:paraId="20AC8257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-</w:t>
            </w:r>
          </w:p>
        </w:tc>
        <w:tc>
          <w:tcPr>
            <w:tcW w:w="1217" w:type="dxa"/>
            <w:vAlign w:val="center"/>
          </w:tcPr>
          <w:p w14:paraId="15111043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3E3B10" w:rsidRPr="008830AA" w14:paraId="6CB6CCE7" w14:textId="77777777" w:rsidTr="0036153C">
        <w:trPr>
          <w:cantSplit/>
          <w:trHeight w:val="407"/>
        </w:trPr>
        <w:tc>
          <w:tcPr>
            <w:tcW w:w="454" w:type="dxa"/>
            <w:vAlign w:val="center"/>
          </w:tcPr>
          <w:p w14:paraId="64A7089F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4649" w:type="dxa"/>
            <w:vAlign w:val="center"/>
          </w:tcPr>
          <w:p w14:paraId="7702BB23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  <w:t>ИТОГО</w:t>
            </w:r>
          </w:p>
        </w:tc>
        <w:tc>
          <w:tcPr>
            <w:tcW w:w="851" w:type="dxa"/>
            <w:vAlign w:val="center"/>
          </w:tcPr>
          <w:p w14:paraId="3ED225D3" w14:textId="1E9B5A46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  <w:t>150</w:t>
            </w:r>
          </w:p>
        </w:tc>
        <w:tc>
          <w:tcPr>
            <w:tcW w:w="1087" w:type="dxa"/>
            <w:vAlign w:val="center"/>
          </w:tcPr>
          <w:p w14:paraId="1F01F016" w14:textId="146DFC04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1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  <w:t>96</w:t>
            </w:r>
          </w:p>
        </w:tc>
        <w:tc>
          <w:tcPr>
            <w:tcW w:w="1346" w:type="dxa"/>
            <w:vAlign w:val="center"/>
          </w:tcPr>
          <w:p w14:paraId="28644D11" w14:textId="29FEB0C6" w:rsidR="003E3B10" w:rsidRPr="008830AA" w:rsidRDefault="008830AA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  <w:t>54</w:t>
            </w:r>
          </w:p>
        </w:tc>
        <w:tc>
          <w:tcPr>
            <w:tcW w:w="1217" w:type="dxa"/>
            <w:vAlign w:val="center"/>
          </w:tcPr>
          <w:p w14:paraId="2AED4D2F" w14:textId="77777777" w:rsidR="003E3B10" w:rsidRPr="008830AA" w:rsidRDefault="003E3B10" w:rsidP="003E3B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</w:pPr>
            <w:r w:rsidRPr="008830A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u w:color="000000"/>
                <w:bdr w:val="nil"/>
                <w:lang w:eastAsia="ru-RU"/>
              </w:rPr>
              <w:t>-</w:t>
            </w:r>
          </w:p>
        </w:tc>
      </w:tr>
    </w:tbl>
    <w:p w14:paraId="7CE90FE9" w14:textId="01477F4B" w:rsidR="003E3B10" w:rsidRPr="008830AA" w:rsidRDefault="003E3B10" w:rsidP="003E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4F4FC" w14:textId="77777777" w:rsidR="008830AA" w:rsidRPr="008830AA" w:rsidRDefault="003E3B10" w:rsidP="003E3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0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9A73C2" w14:textId="77777777" w:rsidR="003E3B10" w:rsidRPr="00FC602A" w:rsidRDefault="003E3B10" w:rsidP="00E129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sectPr w:rsidR="003E3B10" w:rsidRPr="00FC602A" w:rsidSect="004E36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6E42" w14:textId="77777777" w:rsidR="003B035B" w:rsidRDefault="003B035B" w:rsidP="009F51B5">
      <w:pPr>
        <w:spacing w:after="0" w:line="240" w:lineRule="auto"/>
      </w:pPr>
      <w:r>
        <w:separator/>
      </w:r>
    </w:p>
  </w:endnote>
  <w:endnote w:type="continuationSeparator" w:id="0">
    <w:p w14:paraId="0380D7B8" w14:textId="77777777" w:rsidR="003B035B" w:rsidRDefault="003B035B" w:rsidP="009F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60E5" w14:textId="77777777" w:rsidR="003B035B" w:rsidRDefault="003B035B" w:rsidP="009F51B5">
      <w:pPr>
        <w:spacing w:after="0" w:line="240" w:lineRule="auto"/>
      </w:pPr>
      <w:r>
        <w:separator/>
      </w:r>
    </w:p>
  </w:footnote>
  <w:footnote w:type="continuationSeparator" w:id="0">
    <w:p w14:paraId="39193357" w14:textId="77777777" w:rsidR="003B035B" w:rsidRDefault="003B035B" w:rsidP="009F5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BB9"/>
    <w:multiLevelType w:val="hybridMultilevel"/>
    <w:tmpl w:val="B9687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4A"/>
    <w:rsid w:val="000B24EF"/>
    <w:rsid w:val="000B6F98"/>
    <w:rsid w:val="00100F71"/>
    <w:rsid w:val="0017546D"/>
    <w:rsid w:val="00196A21"/>
    <w:rsid w:val="001E3BC3"/>
    <w:rsid w:val="00255177"/>
    <w:rsid w:val="002724D5"/>
    <w:rsid w:val="00276B64"/>
    <w:rsid w:val="002B371E"/>
    <w:rsid w:val="002F103B"/>
    <w:rsid w:val="00385B5A"/>
    <w:rsid w:val="003B035B"/>
    <w:rsid w:val="003E3B10"/>
    <w:rsid w:val="004849CC"/>
    <w:rsid w:val="004B3F35"/>
    <w:rsid w:val="004E0C2B"/>
    <w:rsid w:val="004E3662"/>
    <w:rsid w:val="00500899"/>
    <w:rsid w:val="0053530C"/>
    <w:rsid w:val="0057547F"/>
    <w:rsid w:val="005C01F7"/>
    <w:rsid w:val="0076129C"/>
    <w:rsid w:val="0078734A"/>
    <w:rsid w:val="007C0775"/>
    <w:rsid w:val="00826546"/>
    <w:rsid w:val="00850EF4"/>
    <w:rsid w:val="00860570"/>
    <w:rsid w:val="008830AA"/>
    <w:rsid w:val="00902E01"/>
    <w:rsid w:val="009F51B5"/>
    <w:rsid w:val="00A601CF"/>
    <w:rsid w:val="00AA3AF4"/>
    <w:rsid w:val="00AF6231"/>
    <w:rsid w:val="00B62534"/>
    <w:rsid w:val="00B84DE5"/>
    <w:rsid w:val="00DA5898"/>
    <w:rsid w:val="00DC024A"/>
    <w:rsid w:val="00E060AA"/>
    <w:rsid w:val="00E1292A"/>
    <w:rsid w:val="00E77C26"/>
    <w:rsid w:val="00FC602A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BB56"/>
  <w15:chartTrackingRefBased/>
  <w15:docId w15:val="{C70C5800-3B39-4B2C-BD27-3F46320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F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9F5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F51B5"/>
    <w:rPr>
      <w:vertAlign w:val="superscript"/>
    </w:rPr>
  </w:style>
  <w:style w:type="paragraph" w:customStyle="1" w:styleId="2">
    <w:name w:val="Уровень 2"/>
    <w:basedOn w:val="a"/>
    <w:rsid w:val="009F51B5"/>
    <w:pPr>
      <w:tabs>
        <w:tab w:val="num" w:pos="360"/>
        <w:tab w:val="num" w:pos="1260"/>
      </w:tabs>
      <w:spacing w:before="120" w:after="0" w:line="240" w:lineRule="auto"/>
      <w:ind w:firstLine="720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F51B5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6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62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dpo</cp:lastModifiedBy>
  <cp:revision>5</cp:revision>
  <cp:lastPrinted>2025-08-29T14:29:00Z</cp:lastPrinted>
  <dcterms:created xsi:type="dcterms:W3CDTF">2025-09-01T09:11:00Z</dcterms:created>
  <dcterms:modified xsi:type="dcterms:W3CDTF">2025-09-01T09:32:00Z</dcterms:modified>
</cp:coreProperties>
</file>